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E9" w:rsidRDefault="00506FE9" w:rsidP="00506FE9">
      <w:pPr>
        <w:pStyle w:val="xmsonormal"/>
      </w:pPr>
      <w:r>
        <w:rPr>
          <w:rFonts w:ascii="微軟正黑體" w:eastAsia="微軟正黑體" w:hAnsi="微軟正黑體" w:hint="eastAsia"/>
          <w:b/>
          <w:bCs/>
          <w:color w:val="000000"/>
          <w:sz w:val="34"/>
          <w:szCs w:val="34"/>
        </w:rPr>
        <w:t>【台積電</w:t>
      </w:r>
      <w:r>
        <w:rPr>
          <w:rFonts w:ascii="Arial" w:hAnsi="Arial" w:cs="Arial"/>
          <w:b/>
          <w:bCs/>
          <w:color w:val="000000"/>
          <w:sz w:val="34"/>
          <w:szCs w:val="34"/>
        </w:rPr>
        <w:t>2025</w:t>
      </w:r>
      <w:r>
        <w:rPr>
          <w:rFonts w:ascii="微軟正黑體" w:eastAsia="微軟正黑體" w:hAnsi="微軟正黑體" w:hint="eastAsia"/>
          <w:b/>
          <w:bCs/>
          <w:color w:val="000000"/>
          <w:sz w:val="34"/>
          <w:szCs w:val="34"/>
        </w:rPr>
        <w:t>預辦登積計畫】</w:t>
      </w:r>
      <w:proofErr w:type="gramStart"/>
      <w:r>
        <w:rPr>
          <w:rFonts w:ascii="微軟正黑體" w:eastAsia="微軟正黑體" w:hAnsi="微軟正黑體" w:hint="eastAsia"/>
          <w:b/>
          <w:bCs/>
          <w:color w:val="000000"/>
          <w:sz w:val="34"/>
          <w:szCs w:val="34"/>
        </w:rPr>
        <w:t>預聘暨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4"/>
          <w:szCs w:val="34"/>
        </w:rPr>
        <w:t>研發替代役校園徵才系列活動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微軟正黑體" w:eastAsia="微軟正黑體" w:hAnsi="微軟正黑體" w:hint="eastAsia"/>
          <w:color w:val="343434"/>
        </w:rPr>
        <w:t>台積電</w:t>
      </w:r>
      <w:r>
        <w:rPr>
          <w:rFonts w:ascii="Arial" w:hAnsi="Arial" w:cs="Arial"/>
          <w:color w:val="343434"/>
        </w:rPr>
        <w:t xml:space="preserve"> 2025</w:t>
      </w:r>
      <w:r>
        <w:rPr>
          <w:rFonts w:ascii="微軟正黑體" w:eastAsia="微軟正黑體" w:hAnsi="微軟正黑體" w:hint="eastAsia"/>
          <w:color w:val="343434"/>
        </w:rPr>
        <w:t>預</w:t>
      </w:r>
      <w:proofErr w:type="gramStart"/>
      <w:r>
        <w:rPr>
          <w:rFonts w:ascii="微軟正黑體" w:eastAsia="微軟正黑體" w:hAnsi="微軟正黑體" w:hint="eastAsia"/>
          <w:color w:val="343434"/>
        </w:rPr>
        <w:t>辦登積</w:t>
      </w:r>
      <w:proofErr w:type="gramEnd"/>
      <w:r>
        <w:rPr>
          <w:rFonts w:ascii="微軟正黑體" w:eastAsia="微軟正黑體" w:hAnsi="微軟正黑體" w:hint="eastAsia"/>
          <w:color w:val="343434"/>
        </w:rPr>
        <w:t>計畫：</w:t>
      </w:r>
      <w:proofErr w:type="gramStart"/>
      <w:r>
        <w:rPr>
          <w:rFonts w:ascii="微軟正黑體" w:eastAsia="微軟正黑體" w:hAnsi="微軟正黑體" w:hint="eastAsia"/>
          <w:color w:val="343434"/>
        </w:rPr>
        <w:t>預聘暨</w:t>
      </w:r>
      <w:proofErr w:type="gramEnd"/>
      <w:r>
        <w:rPr>
          <w:rFonts w:ascii="微軟正黑體" w:eastAsia="微軟正黑體" w:hAnsi="微軟正黑體" w:hint="eastAsia"/>
          <w:color w:val="343434"/>
        </w:rPr>
        <w:t>研發替代役招募</w:t>
      </w:r>
      <w:proofErr w:type="gramStart"/>
      <w:r>
        <w:rPr>
          <w:rFonts w:ascii="Arial" w:hAnsi="Arial" w:cs="Arial"/>
          <w:color w:val="343434"/>
        </w:rPr>
        <w:t>–</w:t>
      </w:r>
      <w:proofErr w:type="gramEnd"/>
      <w:r>
        <w:rPr>
          <w:rFonts w:ascii="微軟正黑體" w:eastAsia="微軟正黑體" w:hAnsi="微軟正黑體" w:hint="eastAsia"/>
          <w:color w:val="343434"/>
        </w:rPr>
        <w:t>校園系列活動，開跑</w:t>
      </w:r>
      <w:proofErr w:type="gramStart"/>
      <w:r>
        <w:rPr>
          <w:rFonts w:ascii="微軟正黑體" w:eastAsia="微軟正黑體" w:hAnsi="微軟正黑體" w:hint="eastAsia"/>
          <w:color w:val="343434"/>
        </w:rPr>
        <w:t>囉</w:t>
      </w:r>
      <w:proofErr w:type="gramEnd"/>
      <w:r>
        <w:rPr>
          <w:rFonts w:ascii="微軟正黑體" w:eastAsia="微軟正黑體" w:hAnsi="微軟正黑體" w:hint="eastAsia"/>
          <w:color w:val="343434"/>
        </w:rPr>
        <w:t>～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微軟正黑體" w:eastAsia="微軟正黑體" w:hAnsi="微軟正黑體" w:hint="eastAsia"/>
          <w:color w:val="343434"/>
        </w:rPr>
        <w:t>歡迎「志同道合」的夥伴，一起加入台積、共創奇蹟！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微軟正黑體" w:eastAsia="微軟正黑體" w:hAnsi="微軟正黑體" w:hint="eastAsia"/>
          <w:color w:val="343434"/>
        </w:rPr>
        <w:t>符合資格者，可享優先面試的機會、優於同業的整體薪酬，以及發掘台積生活的多元與樂趣，追求工作與生活的和諧。</w:t>
      </w:r>
    </w:p>
    <w:p w:rsidR="00506FE9" w:rsidRDefault="00506FE9" w:rsidP="00506FE9">
      <w:pPr>
        <w:pStyle w:val="xmsonormal"/>
        <w:shd w:val="clear" w:color="auto" w:fill="FFFFFF"/>
        <w:spacing w:line="320" w:lineRule="exact"/>
      </w:pPr>
      <w:r>
        <w:rPr>
          <w:rFonts w:ascii="Arial" w:hAnsi="Arial" w:cs="Arial"/>
          <w:color w:val="343434"/>
        </w:rPr>
        <w:t> 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Segoe UI Emoji" w:hAnsi="Segoe UI Emoji"/>
          <w:color w:val="343434"/>
        </w:rPr>
        <w:t>📌</w:t>
      </w:r>
      <w:r>
        <w:rPr>
          <w:rFonts w:ascii="Arial" w:hAnsi="Arial" w:cs="Arial"/>
          <w:color w:val="343434"/>
        </w:rPr>
        <w:t> </w:t>
      </w:r>
      <w:r>
        <w:rPr>
          <w:rFonts w:ascii="微軟正黑體" w:eastAsia="微軟正黑體" w:hAnsi="微軟正黑體" w:hint="eastAsia"/>
          <w:b/>
          <w:bCs/>
          <w:color w:val="0000FF"/>
        </w:rPr>
        <w:t>預聘暨研發替代役徵才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Segoe UI Emoji" w:hAnsi="Segoe UI Emoji"/>
          <w:color w:val="343434"/>
        </w:rPr>
        <w:t>👍</w:t>
      </w:r>
      <w:r>
        <w:rPr>
          <w:rFonts w:ascii="Arial" w:hAnsi="Arial" w:cs="Arial"/>
          <w:color w:val="343434"/>
        </w:rPr>
        <w:t> </w:t>
      </w:r>
      <w:r>
        <w:rPr>
          <w:rFonts w:ascii="微軟正黑體" w:eastAsia="微軟正黑體" w:hAnsi="微軟正黑體" w:hint="eastAsia"/>
          <w:b/>
          <w:bCs/>
          <w:color w:val="343434"/>
        </w:rPr>
        <w:t>徵才對象：</w:t>
      </w:r>
      <w:r>
        <w:rPr>
          <w:rFonts w:ascii="Arial" w:hAnsi="Arial" w:cs="Arial"/>
          <w:b/>
          <w:bCs/>
          <w:color w:val="FF0000"/>
        </w:rPr>
        <w:t>2025</w:t>
      </w:r>
      <w:r>
        <w:rPr>
          <w:rFonts w:ascii="微軟正黑體" w:eastAsia="微軟正黑體" w:hAnsi="微軟正黑體" w:hint="eastAsia"/>
          <w:b/>
          <w:bCs/>
          <w:color w:val="FF0000"/>
        </w:rPr>
        <w:t>年應屆畢業生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Segoe UI Emoji" w:hAnsi="Segoe UI Emoji"/>
          <w:color w:val="343434"/>
        </w:rPr>
        <w:t>👍</w:t>
      </w:r>
      <w:r>
        <w:rPr>
          <w:rFonts w:ascii="Arial" w:hAnsi="Arial" w:cs="Arial"/>
          <w:color w:val="343434"/>
        </w:rPr>
        <w:t> </w:t>
      </w:r>
      <w:r>
        <w:rPr>
          <w:rFonts w:ascii="微軟正黑體" w:eastAsia="微軟正黑體" w:hAnsi="微軟正黑體" w:hint="eastAsia"/>
          <w:b/>
          <w:bCs/>
          <w:color w:val="343434"/>
        </w:rPr>
        <w:t>招募系所：</w:t>
      </w:r>
      <w:r>
        <w:rPr>
          <w:rFonts w:ascii="微軟正黑體" w:eastAsia="微軟正黑體" w:hAnsi="微軟正黑體" w:hint="eastAsia"/>
          <w:b/>
          <w:bCs/>
          <w:color w:val="FF0000"/>
        </w:rPr>
        <w:t>電機</w:t>
      </w:r>
      <w:r>
        <w:rPr>
          <w:rFonts w:ascii="Arial" w:hAnsi="Arial" w:cs="Arial"/>
          <w:b/>
          <w:bCs/>
          <w:color w:val="FF0000"/>
        </w:rPr>
        <w:t>(</w:t>
      </w:r>
      <w:r>
        <w:rPr>
          <w:rFonts w:ascii="微軟正黑體" w:eastAsia="微軟正黑體" w:hAnsi="微軟正黑體" w:hint="eastAsia"/>
          <w:b/>
          <w:bCs/>
          <w:color w:val="FF0000"/>
        </w:rPr>
        <w:t>子</w:t>
      </w:r>
      <w:r>
        <w:rPr>
          <w:rFonts w:ascii="Arial" w:hAnsi="Arial" w:cs="Arial"/>
          <w:b/>
          <w:bCs/>
          <w:color w:val="FF0000"/>
        </w:rPr>
        <w:t>)</w:t>
      </w:r>
      <w:r>
        <w:rPr>
          <w:rFonts w:ascii="微軟正黑體" w:eastAsia="微軟正黑體" w:hAnsi="微軟正黑體" w:hint="eastAsia"/>
          <w:b/>
          <w:bCs/>
          <w:color w:val="FF0000"/>
        </w:rPr>
        <w:t>、光電、電信、物理、材料、化學</w:t>
      </w:r>
      <w:r>
        <w:rPr>
          <w:rFonts w:ascii="Arial" w:hAnsi="Arial" w:cs="Arial"/>
          <w:b/>
          <w:bCs/>
          <w:color w:val="FF0000"/>
        </w:rPr>
        <w:t>(</w:t>
      </w:r>
      <w:r>
        <w:rPr>
          <w:rFonts w:ascii="微軟正黑體" w:eastAsia="微軟正黑體" w:hAnsi="微軟正黑體" w:hint="eastAsia"/>
          <w:b/>
          <w:bCs/>
          <w:color w:val="FF0000"/>
        </w:rPr>
        <w:t>工</w:t>
      </w:r>
      <w:r>
        <w:rPr>
          <w:rFonts w:ascii="Arial" w:hAnsi="Arial" w:cs="Arial"/>
          <w:b/>
          <w:bCs/>
          <w:color w:val="FF0000"/>
        </w:rPr>
        <w:t>)</w:t>
      </w:r>
      <w:r>
        <w:rPr>
          <w:rFonts w:ascii="微軟正黑體" w:eastAsia="微軟正黑體" w:hAnsi="微軟正黑體" w:hint="eastAsia"/>
          <w:b/>
          <w:bCs/>
          <w:color w:val="FF0000"/>
        </w:rPr>
        <w:t>、機械、資工</w:t>
      </w:r>
      <w:r>
        <w:rPr>
          <w:rFonts w:ascii="Arial" w:hAnsi="Arial" w:cs="Arial"/>
          <w:b/>
          <w:bCs/>
          <w:color w:val="FF0000"/>
        </w:rPr>
        <w:t>(</w:t>
      </w:r>
      <w:r>
        <w:rPr>
          <w:rFonts w:ascii="微軟正黑體" w:eastAsia="微軟正黑體" w:hAnsi="微軟正黑體" w:hint="eastAsia"/>
          <w:b/>
          <w:bCs/>
          <w:color w:val="FF0000"/>
        </w:rPr>
        <w:t>管</w:t>
      </w:r>
      <w:r>
        <w:rPr>
          <w:rFonts w:ascii="Arial" w:hAnsi="Arial" w:cs="Arial"/>
          <w:b/>
          <w:bCs/>
          <w:color w:val="FF0000"/>
        </w:rPr>
        <w:t>)</w:t>
      </w:r>
      <w:r>
        <w:rPr>
          <w:rFonts w:ascii="微軟正黑體" w:eastAsia="微軟正黑體" w:hAnsi="微軟正黑體" w:hint="eastAsia"/>
          <w:b/>
          <w:bCs/>
          <w:color w:val="FF0000"/>
        </w:rPr>
        <w:t>、工</w:t>
      </w:r>
      <w:proofErr w:type="gramStart"/>
      <w:r>
        <w:rPr>
          <w:rFonts w:ascii="微軟正黑體" w:eastAsia="微軟正黑體" w:hAnsi="微軟正黑體" w:hint="eastAsia"/>
          <w:b/>
          <w:bCs/>
          <w:color w:val="FF0000"/>
        </w:rPr>
        <w:t>工</w:t>
      </w:r>
      <w:proofErr w:type="gramEnd"/>
      <w:r>
        <w:rPr>
          <w:rFonts w:ascii="微軟正黑體" w:eastAsia="微軟正黑體" w:hAnsi="微軟正黑體" w:hint="eastAsia"/>
          <w:b/>
          <w:bCs/>
          <w:color w:val="FF0000"/>
        </w:rPr>
        <w:t>、環</w:t>
      </w:r>
      <w:proofErr w:type="gramStart"/>
      <w:r>
        <w:rPr>
          <w:rFonts w:ascii="微軟正黑體" w:eastAsia="微軟正黑體" w:hAnsi="微軟正黑體" w:hint="eastAsia"/>
          <w:b/>
          <w:bCs/>
          <w:color w:val="FF0000"/>
        </w:rPr>
        <w:t>工等理工</w:t>
      </w:r>
      <w:proofErr w:type="gramEnd"/>
      <w:r>
        <w:rPr>
          <w:rFonts w:ascii="微軟正黑體" w:eastAsia="微軟正黑體" w:hAnsi="微軟正黑體" w:hint="eastAsia"/>
          <w:b/>
          <w:bCs/>
          <w:color w:val="FF0000"/>
        </w:rPr>
        <w:t>、商管科系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Segoe UI Emoji" w:hAnsi="Segoe UI Emoji"/>
          <w:color w:val="343434"/>
        </w:rPr>
        <w:t>👍</w:t>
      </w:r>
      <w:r>
        <w:rPr>
          <w:rFonts w:ascii="Arial" w:hAnsi="Arial" w:cs="Arial"/>
          <w:color w:val="343434"/>
        </w:rPr>
        <w:t> </w:t>
      </w:r>
      <w:r>
        <w:rPr>
          <w:rFonts w:ascii="微軟正黑體" w:eastAsia="微軟正黑體" w:hAnsi="微軟正黑體" w:hint="eastAsia"/>
          <w:b/>
          <w:bCs/>
          <w:color w:val="343434"/>
        </w:rPr>
        <w:t>徵才時程：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proofErr w:type="gramStart"/>
      <w:r>
        <w:rPr>
          <w:rFonts w:ascii="Arial" w:hAnsi="Arial" w:cs="Arial"/>
          <w:color w:val="343434"/>
        </w:rPr>
        <w:t>•</w:t>
      </w:r>
      <w:proofErr w:type="gramEnd"/>
      <w:r>
        <w:rPr>
          <w:rFonts w:ascii="Arial" w:hAnsi="Arial" w:cs="Arial"/>
          <w:color w:val="343434"/>
        </w:rPr>
        <w:t>  </w:t>
      </w:r>
      <w:r>
        <w:rPr>
          <w:rFonts w:ascii="微軟正黑體" w:eastAsia="微軟正黑體" w:hAnsi="微軟正黑體" w:hint="eastAsia"/>
          <w:b/>
          <w:bCs/>
          <w:color w:val="343434"/>
        </w:rPr>
        <w:t>申請日期：</w:t>
      </w:r>
      <w:r>
        <w:rPr>
          <w:rFonts w:ascii="微軟正黑體" w:eastAsia="微軟正黑體" w:hAnsi="微軟正黑體" w:hint="eastAsia"/>
          <w:color w:val="FF0000"/>
        </w:rPr>
        <w:t>即日起</w:t>
      </w:r>
      <w:r>
        <w:rPr>
          <w:rFonts w:ascii="Arial" w:hAnsi="Arial" w:cs="Arial"/>
          <w:color w:val="FF0000"/>
        </w:rPr>
        <w:t xml:space="preserve"> </w:t>
      </w:r>
      <w:proofErr w:type="gramStart"/>
      <w:r>
        <w:rPr>
          <w:rFonts w:ascii="Arial" w:hAnsi="Arial" w:cs="Arial"/>
          <w:color w:val="FF0000"/>
        </w:rPr>
        <w:t>–</w:t>
      </w:r>
      <w:proofErr w:type="gramEnd"/>
      <w:r>
        <w:rPr>
          <w:rFonts w:ascii="Arial" w:hAnsi="Arial" w:cs="Arial"/>
          <w:color w:val="FF0000"/>
        </w:rPr>
        <w:t xml:space="preserve"> 2024/10/31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proofErr w:type="gramStart"/>
      <w:r>
        <w:rPr>
          <w:rFonts w:ascii="Arial" w:hAnsi="Arial" w:cs="Arial"/>
          <w:color w:val="343434"/>
        </w:rPr>
        <w:t>•</w:t>
      </w:r>
      <w:proofErr w:type="gramEnd"/>
      <w:r>
        <w:rPr>
          <w:rFonts w:ascii="Arial" w:hAnsi="Arial" w:cs="Arial"/>
          <w:color w:val="343434"/>
        </w:rPr>
        <w:t>  </w:t>
      </w:r>
      <w:r>
        <w:rPr>
          <w:rFonts w:ascii="微軟正黑體" w:eastAsia="微軟正黑體" w:hAnsi="微軟正黑體" w:hint="eastAsia"/>
          <w:b/>
          <w:bCs/>
          <w:color w:val="343434"/>
        </w:rPr>
        <w:t>面談日期：</w:t>
      </w:r>
      <w:r>
        <w:rPr>
          <w:rFonts w:ascii="微軟正黑體" w:eastAsia="微軟正黑體" w:hAnsi="微軟正黑體" w:hint="eastAsia"/>
          <w:color w:val="343434"/>
        </w:rPr>
        <w:t>即日起</w:t>
      </w:r>
      <w:r>
        <w:rPr>
          <w:rFonts w:ascii="Arial" w:hAnsi="Arial" w:cs="Arial"/>
          <w:color w:val="343434"/>
        </w:rPr>
        <w:t xml:space="preserve"> </w:t>
      </w:r>
      <w:proofErr w:type="gramStart"/>
      <w:r>
        <w:rPr>
          <w:rFonts w:ascii="Arial" w:hAnsi="Arial" w:cs="Arial"/>
          <w:color w:val="343434"/>
        </w:rPr>
        <w:t>–</w:t>
      </w:r>
      <w:proofErr w:type="gramEnd"/>
      <w:r>
        <w:rPr>
          <w:rFonts w:ascii="Arial" w:hAnsi="Arial" w:cs="Arial"/>
          <w:color w:val="343434"/>
        </w:rPr>
        <w:t xml:space="preserve"> 2024/12/31</w:t>
      </w:r>
    </w:p>
    <w:p w:rsidR="00506FE9" w:rsidRDefault="00506FE9" w:rsidP="00506FE9">
      <w:pPr>
        <w:pStyle w:val="xmsonormal"/>
        <w:shd w:val="clear" w:color="auto" w:fill="FFFFFF"/>
      </w:pPr>
      <w:r>
        <w:rPr>
          <w:rFonts w:ascii="Arial" w:hAnsi="Arial" w:cs="Arial"/>
          <w:color w:val="343434"/>
        </w:rPr>
        <w:t> </w:t>
      </w:r>
    </w:p>
    <w:p w:rsidR="00506FE9" w:rsidRDefault="00506FE9" w:rsidP="00506FE9">
      <w:pPr>
        <w:pStyle w:val="xmsonormal"/>
        <w:shd w:val="clear" w:color="auto" w:fill="FFFFFF"/>
      </w:pPr>
      <w:proofErr w:type="gramStart"/>
      <w:r>
        <w:rPr>
          <w:rFonts w:ascii="Arial" w:hAnsi="Arial" w:cs="Arial"/>
          <w:b/>
          <w:bCs/>
          <w:color w:val="343434"/>
          <w:sz w:val="27"/>
          <w:szCs w:val="27"/>
        </w:rPr>
        <w:t>▼▼▼</w:t>
      </w:r>
      <w:proofErr w:type="gramEnd"/>
      <w:r>
        <w:rPr>
          <w:rFonts w:ascii="Arial" w:hAnsi="Arial" w:cs="Arial"/>
          <w:b/>
          <w:bCs/>
          <w:color w:val="343434"/>
          <w:sz w:val="27"/>
          <w:szCs w:val="27"/>
        </w:rPr>
        <w:t> </w:t>
      </w:r>
      <w:r>
        <w:rPr>
          <w:rFonts w:ascii="Arial" w:hAnsi="Arial" w:cs="Arial"/>
          <w:b/>
          <w:bCs/>
          <w:color w:val="FF0000"/>
          <w:sz w:val="27"/>
          <w:szCs w:val="27"/>
        </w:rPr>
        <w:t>TSMC 2025</w:t>
      </w:r>
      <w:r>
        <w:rPr>
          <w:rFonts w:ascii="微軟正黑體" w:eastAsia="微軟正黑體" w:hAnsi="微軟正黑體" w:hint="eastAsia"/>
          <w:b/>
          <w:bCs/>
          <w:color w:val="FF0000"/>
          <w:sz w:val="27"/>
          <w:szCs w:val="27"/>
        </w:rPr>
        <w:t>預聘暨研發替代役招募系列活動</w:t>
      </w:r>
      <w:r>
        <w:rPr>
          <w:rFonts w:ascii="Arial" w:hAnsi="Arial" w:cs="Arial"/>
          <w:b/>
          <w:bCs/>
          <w:color w:val="343434"/>
          <w:sz w:val="27"/>
          <w:szCs w:val="27"/>
        </w:rPr>
        <w:t> ▼▼▼</w:t>
      </w:r>
    </w:p>
    <w:p w:rsidR="00506FE9" w:rsidRDefault="00506FE9" w:rsidP="00506FE9">
      <w:pPr>
        <w:pStyle w:val="xmsonormal"/>
        <w:shd w:val="clear" w:color="auto" w:fill="FFFFFF"/>
      </w:pPr>
      <w:r>
        <w:rPr>
          <w:rFonts w:ascii="Arial" w:hAnsi="Arial" w:cs="Arial"/>
          <w:color w:val="343434"/>
        </w:rPr>
        <w:t> </w:t>
      </w:r>
      <w:r>
        <w:rPr>
          <w:rFonts w:ascii="Segoe UI Emoji" w:hAnsi="Segoe UI Emoji"/>
          <w:color w:val="343434"/>
        </w:rPr>
        <w:t>📌</w:t>
      </w:r>
      <w:r>
        <w:rPr>
          <w:rFonts w:ascii="Arial" w:hAnsi="Arial" w:cs="Arial"/>
          <w:color w:val="343434"/>
        </w:rPr>
        <w:t> </w:t>
      </w:r>
      <w:r>
        <w:rPr>
          <w:rFonts w:ascii="微軟正黑體" w:eastAsia="微軟正黑體" w:hAnsi="微軟正黑體" w:hint="eastAsia"/>
          <w:b/>
          <w:bCs/>
          <w:color w:val="FF0000"/>
        </w:rPr>
        <w:t>實體</w:t>
      </w:r>
      <w:r>
        <w:rPr>
          <w:rFonts w:ascii="Arial" w:hAnsi="Arial" w:cs="Arial"/>
          <w:b/>
          <w:bCs/>
          <w:color w:val="0000FF"/>
        </w:rPr>
        <w:t>|</w:t>
      </w:r>
      <w:r>
        <w:rPr>
          <w:rFonts w:ascii="微軟正黑體" w:eastAsia="微軟正黑體" w:hAnsi="微軟正黑體" w:hint="eastAsia"/>
          <w:b/>
          <w:bCs/>
          <w:color w:val="0000FF"/>
        </w:rPr>
        <w:t>行動徵才車</w:t>
      </w:r>
      <w:r>
        <w:rPr>
          <w:rFonts w:ascii="Arial" w:hAnsi="Arial" w:cs="Arial"/>
          <w:b/>
          <w:bCs/>
          <w:color w:val="0000FF"/>
        </w:rPr>
        <w:t>► </w:t>
      </w:r>
      <w:r>
        <w:rPr>
          <w:rFonts w:ascii="微軟正黑體" w:eastAsia="微軟正黑體" w:hAnsi="微軟正黑體" w:hint="eastAsia"/>
          <w:b/>
          <w:bCs/>
          <w:color w:val="343434"/>
        </w:rPr>
        <w:t>09/20(五) 元智大學｜七館前廣場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微軟正黑體" w:eastAsia="微軟正黑體" w:hAnsi="微軟正黑體" w:hint="eastAsia"/>
          <w:color w:val="343434"/>
        </w:rPr>
        <w:t>由台積招募小組協助同學配對台積學長姐進行一對</w:t>
      </w:r>
      <w:proofErr w:type="gramStart"/>
      <w:r>
        <w:rPr>
          <w:rFonts w:ascii="微軟正黑體" w:eastAsia="微軟正黑體" w:hAnsi="微軟正黑體" w:hint="eastAsia"/>
          <w:color w:val="343434"/>
        </w:rPr>
        <w:t>一</w:t>
      </w:r>
      <w:proofErr w:type="gramEnd"/>
      <w:r>
        <w:rPr>
          <w:rFonts w:ascii="微軟正黑體" w:eastAsia="微軟正黑體" w:hAnsi="微軟正黑體" w:hint="eastAsia"/>
          <w:color w:val="343434"/>
        </w:rPr>
        <w:t>的對談分享，提供同學瞭解</w:t>
      </w:r>
      <w:proofErr w:type="gramStart"/>
      <w:r>
        <w:rPr>
          <w:rFonts w:ascii="微軟正黑體" w:eastAsia="微軟正黑體" w:hAnsi="微軟正黑體" w:hint="eastAsia"/>
          <w:color w:val="343434"/>
        </w:rPr>
        <w:t>台積職場</w:t>
      </w:r>
      <w:proofErr w:type="gramEnd"/>
      <w:r>
        <w:rPr>
          <w:rFonts w:ascii="微軟正黑體" w:eastAsia="微軟正黑體" w:hAnsi="微軟正黑體" w:hint="eastAsia"/>
          <w:color w:val="343434"/>
        </w:rPr>
        <w:t>工作概況及職</w:t>
      </w:r>
      <w:proofErr w:type="gramStart"/>
      <w:r>
        <w:rPr>
          <w:rFonts w:ascii="微軟正黑體" w:eastAsia="微軟正黑體" w:hAnsi="微軟正黑體" w:hint="eastAsia"/>
          <w:color w:val="343434"/>
        </w:rPr>
        <w:t>涯</w:t>
      </w:r>
      <w:proofErr w:type="gramEnd"/>
      <w:r>
        <w:rPr>
          <w:rFonts w:ascii="微軟正黑體" w:eastAsia="微軟正黑體" w:hAnsi="微軟正黑體" w:hint="eastAsia"/>
          <w:color w:val="343434"/>
        </w:rPr>
        <w:t>發展建議。</w:t>
      </w:r>
      <w:hyperlink r:id="rId4" w:history="1">
        <w:r>
          <w:rPr>
            <w:rStyle w:val="a3"/>
            <w:rFonts w:ascii="Arial" w:hAnsi="Arial" w:cs="Arial"/>
            <w:b/>
            <w:bCs/>
            <w:color w:val="61CBF4"/>
          </w:rPr>
          <w:t>(</w:t>
        </w:r>
        <w:r>
          <w:rPr>
            <w:rStyle w:val="a3"/>
            <w:rFonts w:ascii="微軟正黑體" w:eastAsia="微軟正黑體" w:hAnsi="微軟正黑體" w:hint="eastAsia"/>
            <w:b/>
            <w:bCs/>
            <w:color w:val="61CBF4"/>
          </w:rPr>
          <w:t>報名點我</w:t>
        </w:r>
        <w:r>
          <w:rPr>
            <w:rStyle w:val="a3"/>
            <w:rFonts w:ascii="Arial" w:hAnsi="Arial" w:cs="Arial"/>
            <w:b/>
            <w:bCs/>
            <w:color w:val="61CBF4"/>
          </w:rPr>
          <w:t>)</w:t>
        </w:r>
      </w:hyperlink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微軟正黑體" w:eastAsia="微軟正黑體" w:hAnsi="微軟正黑體" w:hint="eastAsia"/>
          <w:color w:val="343434"/>
        </w:rPr>
        <w:t>參與活動即完成履歷投遞，即可</w:t>
      </w:r>
      <w:r>
        <w:rPr>
          <w:rFonts w:ascii="Arial" w:hAnsi="Arial" w:cs="Arial"/>
          <w:color w:val="343434"/>
        </w:rPr>
        <w:t> </w:t>
      </w:r>
      <w:r>
        <w:rPr>
          <w:rFonts w:ascii="微軟正黑體" w:eastAsia="微軟正黑體" w:hAnsi="微軟正黑體" w:hint="eastAsia"/>
          <w:color w:val="FF8C00"/>
        </w:rPr>
        <w:t>獲</w:t>
      </w:r>
      <w:r>
        <w:rPr>
          <w:rFonts w:ascii="Arial" w:hAnsi="Arial" w:cs="Arial"/>
          <w:color w:val="FF8C00"/>
        </w:rPr>
        <w:t xml:space="preserve"> </w:t>
      </w:r>
      <w:r>
        <w:rPr>
          <w:rFonts w:ascii="微軟正黑體" w:eastAsia="微軟正黑體" w:hAnsi="微軟正黑體" w:hint="eastAsia"/>
          <w:color w:val="FF8C00"/>
        </w:rPr>
        <w:t>限量積星充電器</w:t>
      </w:r>
      <w:r>
        <w:rPr>
          <w:rFonts w:ascii="Arial" w:hAnsi="Arial" w:cs="Arial"/>
          <w:color w:val="FF8C00"/>
        </w:rPr>
        <w:t xml:space="preserve"> </w:t>
      </w:r>
      <w:r>
        <w:rPr>
          <w:rFonts w:ascii="微軟正黑體" w:eastAsia="微軟正黑體" w:hAnsi="微軟正黑體" w:hint="eastAsia"/>
          <w:color w:val="000000"/>
        </w:rPr>
        <w:t>或</w:t>
      </w:r>
      <w:r>
        <w:rPr>
          <w:rFonts w:ascii="Arial" w:hAnsi="Arial" w:cs="Arial"/>
          <w:color w:val="FF8C00"/>
        </w:rPr>
        <w:t xml:space="preserve"> </w:t>
      </w:r>
      <w:r>
        <w:rPr>
          <w:rFonts w:ascii="微軟正黑體" w:eastAsia="微軟正黑體" w:hAnsi="微軟正黑體" w:hint="eastAsia"/>
          <w:color w:val="FF8C00"/>
        </w:rPr>
        <w:t>台積神秘小禮</w:t>
      </w:r>
      <w:r>
        <w:rPr>
          <w:rFonts w:ascii="微軟正黑體" w:eastAsia="微軟正黑體" w:hAnsi="微軟正黑體" w:hint="eastAsia"/>
          <w:color w:val="343434"/>
        </w:rPr>
        <w:t>！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微軟正黑體" w:eastAsia="微軟正黑體" w:hAnsi="微軟正黑體" w:hint="eastAsia"/>
          <w:color w:val="343434"/>
        </w:rPr>
        <w:t>本活動為非正式面談，僅提供同學正式面試前的</w:t>
      </w:r>
      <w:r>
        <w:rPr>
          <w:rFonts w:ascii="Arial" w:hAnsi="Arial" w:cs="Arial"/>
          <w:color w:val="343434"/>
        </w:rPr>
        <w:t>pre-talk</w:t>
      </w:r>
      <w:r>
        <w:rPr>
          <w:rFonts w:ascii="微軟正黑體" w:eastAsia="微軟正黑體" w:hAnsi="微軟正黑體" w:hint="eastAsia"/>
          <w:color w:val="343434"/>
        </w:rPr>
        <w:t>，參與活動不會留下任何對談紀錄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color w:val="343434"/>
        </w:rPr>
        <w:t>PS.</w:t>
      </w:r>
      <w:r>
        <w:rPr>
          <w:rFonts w:ascii="微軟正黑體" w:eastAsia="微軟正黑體" w:hAnsi="微軟正黑體" w:hint="eastAsia"/>
          <w:color w:val="343434"/>
        </w:rPr>
        <w:t>若對談活動未報名成功，歡迎當天蒞臨活動現場，我們請您喝咖啡與人資聊聊</w:t>
      </w:r>
    </w:p>
    <w:p w:rsidR="00506FE9" w:rsidRDefault="00506FE9" w:rsidP="00506FE9">
      <w:pPr>
        <w:pStyle w:val="xmsonormal"/>
        <w:shd w:val="clear" w:color="auto" w:fill="FFFFFF"/>
      </w:pPr>
      <w:r>
        <w:rPr>
          <w:rFonts w:ascii="Arial" w:hAnsi="Arial" w:cs="Arial"/>
          <w:color w:val="343434"/>
        </w:rPr>
        <w:t> </w:t>
      </w:r>
    </w:p>
    <w:p w:rsidR="00506FE9" w:rsidRDefault="00506FE9" w:rsidP="00506FE9">
      <w:pPr>
        <w:pStyle w:val="xmsonormal"/>
        <w:shd w:val="clear" w:color="auto" w:fill="FFFFFF"/>
      </w:pPr>
      <w:r>
        <w:rPr>
          <w:rFonts w:ascii="微軟正黑體" w:eastAsia="微軟正黑體" w:hAnsi="微軟正黑體" w:hint="eastAsia"/>
          <w:color w:val="343434"/>
        </w:rPr>
        <w:t>掌握台積趨勢、職缺資訊及投遞履歷</w:t>
      </w:r>
      <w:r>
        <w:rPr>
          <w:rFonts w:ascii="Arial" w:hAnsi="Arial" w:cs="Arial"/>
          <w:color w:val="343434"/>
        </w:rPr>
        <w:t>Tips</w:t>
      </w:r>
      <w:r>
        <w:rPr>
          <w:rFonts w:ascii="微軟正黑體" w:eastAsia="微軟正黑體" w:hAnsi="微軟正黑體" w:hint="eastAsia"/>
          <w:color w:val="343434"/>
        </w:rPr>
        <w:t>！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微軟正黑體" w:eastAsia="微軟正黑體" w:hAnsi="微軟正黑體" w:hint="eastAsia"/>
          <w:color w:val="343434"/>
        </w:rPr>
        <w:t>若未能參與實體說明會同學，歡迎報名「</w:t>
      </w:r>
      <w:proofErr w:type="gramStart"/>
      <w:r>
        <w:rPr>
          <w:rFonts w:ascii="微軟正黑體" w:eastAsia="微軟正黑體" w:hAnsi="微軟正黑體" w:hint="eastAsia"/>
          <w:color w:val="343434"/>
        </w:rPr>
        <w:t>線上說明</w:t>
      </w:r>
      <w:proofErr w:type="gramEnd"/>
      <w:r>
        <w:rPr>
          <w:rFonts w:ascii="微軟正黑體" w:eastAsia="微軟正黑體" w:hAnsi="微軟正黑體" w:hint="eastAsia"/>
          <w:color w:val="343434"/>
        </w:rPr>
        <w:t>會」</w:t>
      </w:r>
      <w:proofErr w:type="gramStart"/>
      <w:r>
        <w:rPr>
          <w:rFonts w:ascii="微軟正黑體" w:eastAsia="微軟正黑體" w:hAnsi="微軟正黑體" w:hint="eastAsia"/>
          <w:color w:val="343434"/>
        </w:rPr>
        <w:t>線上聆聽</w:t>
      </w:r>
      <w:proofErr w:type="gramEnd"/>
      <w:r>
        <w:rPr>
          <w:rFonts w:ascii="微軟正黑體" w:eastAsia="微軟正黑體" w:hAnsi="微軟正黑體" w:hint="eastAsia"/>
          <w:color w:val="343434"/>
        </w:rPr>
        <w:t>！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color w:val="343434"/>
        </w:rPr>
        <w:t>2024/09/19(</w:t>
      </w:r>
      <w:r>
        <w:rPr>
          <w:rFonts w:ascii="微軟正黑體" w:eastAsia="微軟正黑體" w:hAnsi="微軟正黑體" w:hint="eastAsia"/>
          <w:color w:val="343434"/>
        </w:rPr>
        <w:t>四</w:t>
      </w:r>
      <w:r>
        <w:rPr>
          <w:rFonts w:ascii="Arial" w:hAnsi="Arial" w:cs="Arial"/>
          <w:color w:val="343434"/>
        </w:rPr>
        <w:t>)</w:t>
      </w:r>
      <w:proofErr w:type="gramStart"/>
      <w:r>
        <w:rPr>
          <w:rFonts w:ascii="微軟正黑體" w:eastAsia="微軟正黑體" w:hAnsi="微軟正黑體" w:hint="eastAsia"/>
          <w:color w:val="343434"/>
        </w:rPr>
        <w:t>｜</w:t>
      </w:r>
      <w:proofErr w:type="gramEnd"/>
      <w:r>
        <w:rPr>
          <w:rFonts w:ascii="微軟正黑體" w:eastAsia="微軟正黑體" w:hAnsi="微軟正黑體" w:hint="eastAsia"/>
          <w:color w:val="343434"/>
        </w:rPr>
        <w:t>中文場次</w:t>
      </w:r>
      <w:r>
        <w:rPr>
          <w:rFonts w:ascii="Arial" w:hAnsi="Arial" w:cs="Arial"/>
          <w:color w:val="343434"/>
        </w:rPr>
        <w:t>(</w:t>
      </w:r>
      <w:r>
        <w:rPr>
          <w:rFonts w:ascii="微軟正黑體" w:eastAsia="微軟正黑體" w:hAnsi="微軟正黑體" w:hint="eastAsia"/>
          <w:color w:val="343434"/>
        </w:rPr>
        <w:t>第一場</w:t>
      </w:r>
      <w:r>
        <w:rPr>
          <w:rFonts w:ascii="Arial" w:hAnsi="Arial" w:cs="Arial"/>
          <w:color w:val="343434"/>
        </w:rPr>
        <w:t>) </w:t>
      </w:r>
      <w:hyperlink r:id="rId5" w:tgtFrame="_blank" w:tooltip="Js" w:history="1">
        <w:r>
          <w:rPr>
            <w:rStyle w:val="a3"/>
            <w:rFonts w:ascii="Arial" w:hAnsi="Arial" w:cs="Arial"/>
            <w:b/>
            <w:bCs/>
            <w:color w:val="7ADAFF"/>
          </w:rPr>
          <w:t>(</w:t>
        </w:r>
        <w:r>
          <w:rPr>
            <w:rStyle w:val="a3"/>
            <w:rFonts w:ascii="微軟正黑體" w:eastAsia="微軟正黑體" w:hAnsi="微軟正黑體" w:hint="eastAsia"/>
            <w:b/>
            <w:bCs/>
            <w:color w:val="7ADAFF"/>
          </w:rPr>
          <w:t>報名點我</w:t>
        </w:r>
        <w:r>
          <w:rPr>
            <w:rStyle w:val="a3"/>
            <w:rFonts w:ascii="Arial" w:hAnsi="Arial" w:cs="Arial"/>
            <w:b/>
            <w:bCs/>
            <w:color w:val="7ADAFF"/>
          </w:rPr>
          <w:t>)</w:t>
        </w:r>
      </w:hyperlink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color w:val="343434"/>
        </w:rPr>
        <w:t>2024/10/04(</w:t>
      </w:r>
      <w:r>
        <w:rPr>
          <w:rFonts w:ascii="微軟正黑體" w:eastAsia="微軟正黑體" w:hAnsi="微軟正黑體" w:hint="eastAsia"/>
          <w:color w:val="343434"/>
        </w:rPr>
        <w:t>五</w:t>
      </w:r>
      <w:r>
        <w:rPr>
          <w:rFonts w:ascii="Arial" w:hAnsi="Arial" w:cs="Arial"/>
          <w:color w:val="343434"/>
        </w:rPr>
        <w:t>)</w:t>
      </w:r>
      <w:proofErr w:type="gramStart"/>
      <w:r>
        <w:rPr>
          <w:rFonts w:ascii="微軟正黑體" w:eastAsia="微軟正黑體" w:hAnsi="微軟正黑體" w:hint="eastAsia"/>
          <w:color w:val="343434"/>
        </w:rPr>
        <w:t>｜</w:t>
      </w:r>
      <w:proofErr w:type="gramEnd"/>
      <w:r>
        <w:rPr>
          <w:rFonts w:ascii="微軟正黑體" w:eastAsia="微軟正黑體" w:hAnsi="微軟正黑體" w:hint="eastAsia"/>
          <w:color w:val="343434"/>
        </w:rPr>
        <w:t>中文場次</w:t>
      </w:r>
      <w:r>
        <w:rPr>
          <w:rFonts w:ascii="Arial" w:hAnsi="Arial" w:cs="Arial"/>
          <w:color w:val="343434"/>
        </w:rPr>
        <w:t>(</w:t>
      </w:r>
      <w:r>
        <w:rPr>
          <w:rFonts w:ascii="微軟正黑體" w:eastAsia="微軟正黑體" w:hAnsi="微軟正黑體" w:hint="eastAsia"/>
          <w:color w:val="343434"/>
        </w:rPr>
        <w:t>第二場</w:t>
      </w:r>
      <w:r>
        <w:rPr>
          <w:rFonts w:ascii="Arial" w:hAnsi="Arial" w:cs="Arial"/>
          <w:color w:val="343434"/>
        </w:rPr>
        <w:t>) </w:t>
      </w:r>
      <w:hyperlink r:id="rId6" w:tgtFrame="_blank" w:tooltip="Js" w:history="1">
        <w:r>
          <w:rPr>
            <w:rStyle w:val="a3"/>
            <w:rFonts w:ascii="Arial" w:hAnsi="Arial" w:cs="Arial"/>
            <w:b/>
            <w:bCs/>
            <w:color w:val="7ADAFF"/>
          </w:rPr>
          <w:t>(</w:t>
        </w:r>
        <w:r>
          <w:rPr>
            <w:rStyle w:val="a3"/>
            <w:rFonts w:ascii="微軟正黑體" w:eastAsia="微軟正黑體" w:hAnsi="微軟正黑體" w:hint="eastAsia"/>
            <w:b/>
            <w:bCs/>
            <w:color w:val="7ADAFF"/>
          </w:rPr>
          <w:t>報名點我</w:t>
        </w:r>
        <w:r>
          <w:rPr>
            <w:rStyle w:val="a3"/>
            <w:rFonts w:ascii="Arial" w:hAnsi="Arial" w:cs="Arial"/>
            <w:b/>
            <w:bCs/>
            <w:color w:val="7ADAFF"/>
          </w:rPr>
          <w:t>)</w:t>
        </w:r>
      </w:hyperlink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color w:val="343434"/>
        </w:rPr>
        <w:t>2024/10/08(</w:t>
      </w:r>
      <w:r>
        <w:rPr>
          <w:rFonts w:ascii="微軟正黑體" w:eastAsia="微軟正黑體" w:hAnsi="微軟正黑體" w:hint="eastAsia"/>
          <w:color w:val="343434"/>
        </w:rPr>
        <w:t>二</w:t>
      </w:r>
      <w:r>
        <w:rPr>
          <w:rFonts w:ascii="Arial" w:hAnsi="Arial" w:cs="Arial"/>
          <w:color w:val="343434"/>
        </w:rPr>
        <w:t>)</w:t>
      </w:r>
      <w:proofErr w:type="gramStart"/>
      <w:r>
        <w:rPr>
          <w:rFonts w:ascii="微軟正黑體" w:eastAsia="微軟正黑體" w:hAnsi="微軟正黑體" w:hint="eastAsia"/>
          <w:color w:val="343434"/>
        </w:rPr>
        <w:t>｜</w:t>
      </w:r>
      <w:proofErr w:type="gramEnd"/>
      <w:r>
        <w:rPr>
          <w:rFonts w:ascii="微軟正黑體" w:eastAsia="微軟正黑體" w:hAnsi="微軟正黑體" w:hint="eastAsia"/>
          <w:color w:val="343434"/>
        </w:rPr>
        <w:t>中文場次</w:t>
      </w:r>
      <w:r>
        <w:rPr>
          <w:rFonts w:ascii="Arial" w:hAnsi="Arial" w:cs="Arial"/>
          <w:color w:val="343434"/>
        </w:rPr>
        <w:t>(</w:t>
      </w:r>
      <w:r>
        <w:rPr>
          <w:rFonts w:ascii="微軟正黑體" w:eastAsia="微軟正黑體" w:hAnsi="微軟正黑體" w:hint="eastAsia"/>
          <w:color w:val="343434"/>
        </w:rPr>
        <w:t>第三場</w:t>
      </w:r>
      <w:r>
        <w:rPr>
          <w:rFonts w:ascii="Arial" w:hAnsi="Arial" w:cs="Arial"/>
          <w:color w:val="343434"/>
        </w:rPr>
        <w:t>) </w:t>
      </w:r>
      <w:hyperlink r:id="rId7" w:tgtFrame="_blank" w:tooltip="Js" w:history="1">
        <w:r>
          <w:rPr>
            <w:rStyle w:val="a3"/>
            <w:rFonts w:ascii="Arial" w:hAnsi="Arial" w:cs="Arial"/>
            <w:b/>
            <w:bCs/>
            <w:color w:val="7ADAFF"/>
          </w:rPr>
          <w:t>(</w:t>
        </w:r>
        <w:r>
          <w:rPr>
            <w:rStyle w:val="a3"/>
            <w:rFonts w:ascii="微軟正黑體" w:eastAsia="微軟正黑體" w:hAnsi="微軟正黑體" w:hint="eastAsia"/>
            <w:b/>
            <w:bCs/>
            <w:color w:val="7ADAFF"/>
          </w:rPr>
          <w:t>報名點我</w:t>
        </w:r>
        <w:r>
          <w:rPr>
            <w:rStyle w:val="a3"/>
            <w:rFonts w:ascii="Arial" w:hAnsi="Arial" w:cs="Arial"/>
            <w:b/>
            <w:bCs/>
            <w:color w:val="7ADAFF"/>
          </w:rPr>
          <w:t>)</w:t>
        </w:r>
      </w:hyperlink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color w:val="343434"/>
        </w:rPr>
        <w:t>2024/10/16(</w:t>
      </w:r>
      <w:r>
        <w:rPr>
          <w:rFonts w:ascii="微軟正黑體" w:eastAsia="微軟正黑體" w:hAnsi="微軟正黑體" w:hint="eastAsia"/>
          <w:color w:val="343434"/>
        </w:rPr>
        <w:t>三</w:t>
      </w:r>
      <w:r>
        <w:rPr>
          <w:rFonts w:ascii="Arial" w:hAnsi="Arial" w:cs="Arial"/>
          <w:color w:val="343434"/>
        </w:rPr>
        <w:t>)</w:t>
      </w:r>
      <w:proofErr w:type="gramStart"/>
      <w:r>
        <w:rPr>
          <w:rFonts w:ascii="微軟正黑體" w:eastAsia="微軟正黑體" w:hAnsi="微軟正黑體" w:hint="eastAsia"/>
          <w:color w:val="343434"/>
        </w:rPr>
        <w:t>｜</w:t>
      </w:r>
      <w:proofErr w:type="gramEnd"/>
      <w:r>
        <w:rPr>
          <w:rFonts w:ascii="微軟正黑體" w:eastAsia="微軟正黑體" w:hAnsi="微軟正黑體" w:hint="eastAsia"/>
          <w:color w:val="343434"/>
        </w:rPr>
        <w:t>英文場次</w:t>
      </w:r>
      <w:r>
        <w:rPr>
          <w:rFonts w:ascii="Arial" w:hAnsi="Arial" w:cs="Arial"/>
          <w:color w:val="343434"/>
        </w:rPr>
        <w:t> </w:t>
      </w:r>
      <w:hyperlink r:id="rId8" w:tgtFrame="_blank" w:tooltip="Js" w:history="1">
        <w:r>
          <w:rPr>
            <w:rStyle w:val="a3"/>
            <w:rFonts w:ascii="Arial" w:hAnsi="Arial" w:cs="Arial"/>
            <w:b/>
            <w:bCs/>
            <w:color w:val="7ADAFF"/>
          </w:rPr>
          <w:t>(</w:t>
        </w:r>
        <w:r>
          <w:rPr>
            <w:rStyle w:val="a3"/>
            <w:rFonts w:ascii="微軟正黑體" w:eastAsia="微軟正黑體" w:hAnsi="微軟正黑體" w:hint="eastAsia"/>
            <w:b/>
            <w:bCs/>
            <w:color w:val="7ADAFF"/>
          </w:rPr>
          <w:t>報名點我</w:t>
        </w:r>
        <w:r>
          <w:rPr>
            <w:rStyle w:val="a3"/>
            <w:rFonts w:ascii="Arial" w:hAnsi="Arial" w:cs="Arial"/>
            <w:b/>
            <w:bCs/>
            <w:color w:val="7ADAFF"/>
          </w:rPr>
          <w:t>)</w:t>
        </w:r>
      </w:hyperlink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color w:val="343434"/>
        </w:rPr>
        <w:t>2024/10/17(</w:t>
      </w:r>
      <w:r>
        <w:rPr>
          <w:rFonts w:ascii="微軟正黑體" w:eastAsia="微軟正黑體" w:hAnsi="微軟正黑體" w:hint="eastAsia"/>
          <w:color w:val="343434"/>
        </w:rPr>
        <w:t>四</w:t>
      </w:r>
      <w:r>
        <w:rPr>
          <w:rFonts w:ascii="Arial" w:hAnsi="Arial" w:cs="Arial"/>
          <w:color w:val="343434"/>
        </w:rPr>
        <w:t>)</w:t>
      </w:r>
      <w:proofErr w:type="gramStart"/>
      <w:r>
        <w:rPr>
          <w:rFonts w:ascii="微軟正黑體" w:eastAsia="微軟正黑體" w:hAnsi="微軟正黑體" w:hint="eastAsia"/>
          <w:color w:val="343434"/>
        </w:rPr>
        <w:t>｜</w:t>
      </w:r>
      <w:proofErr w:type="gramEnd"/>
      <w:r>
        <w:rPr>
          <w:rFonts w:ascii="微軟正黑體" w:eastAsia="微軟正黑體" w:hAnsi="微軟正黑體" w:hint="eastAsia"/>
          <w:color w:val="343434"/>
        </w:rPr>
        <w:t>日文場次</w:t>
      </w:r>
      <w:r>
        <w:rPr>
          <w:rFonts w:ascii="Arial" w:hAnsi="Arial" w:cs="Arial"/>
          <w:color w:val="343434"/>
        </w:rPr>
        <w:t> </w:t>
      </w:r>
      <w:hyperlink r:id="rId9" w:tgtFrame="_blank" w:tooltip="Js" w:history="1">
        <w:r>
          <w:rPr>
            <w:rStyle w:val="a3"/>
            <w:rFonts w:ascii="Arial" w:hAnsi="Arial" w:cs="Arial"/>
            <w:b/>
            <w:bCs/>
            <w:color w:val="7ADAFF"/>
          </w:rPr>
          <w:t>(</w:t>
        </w:r>
        <w:r>
          <w:rPr>
            <w:rStyle w:val="a3"/>
            <w:rFonts w:ascii="微軟正黑體" w:eastAsia="微軟正黑體" w:hAnsi="微軟正黑體" w:hint="eastAsia"/>
            <w:b/>
            <w:bCs/>
            <w:color w:val="7ADAFF"/>
          </w:rPr>
          <w:t>報名點我</w:t>
        </w:r>
        <w:r>
          <w:rPr>
            <w:rStyle w:val="a3"/>
            <w:rFonts w:ascii="Arial" w:hAnsi="Arial" w:cs="Arial"/>
            <w:b/>
            <w:bCs/>
            <w:color w:val="7ADAFF"/>
          </w:rPr>
          <w:t>)</w:t>
        </w:r>
      </w:hyperlink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color w:val="343434"/>
        </w:rPr>
        <w:t> 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b/>
          <w:bCs/>
          <w:noProof/>
          <w:color w:val="343434"/>
        </w:rPr>
        <w:drawing>
          <wp:inline distT="0" distB="0" distL="0" distR="0">
            <wp:extent cx="152400" cy="152400"/>
            <wp:effectExtent l="0" t="0" r="0" b="0"/>
            <wp:docPr id="2" name="圖片 2" descr="cid:image001.png@01DAFC90.3F429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6" descr="cid:image001.png@01DAFC90.3F4297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微軟正黑體" w:eastAsia="微軟正黑體" w:hAnsi="微軟正黑體" w:hint="eastAsia"/>
          <w:b/>
          <w:bCs/>
          <w:color w:val="343434"/>
        </w:rPr>
        <w:t>加入積星</w:t>
      </w:r>
      <w:proofErr w:type="gramEnd"/>
      <w:r>
        <w:rPr>
          <w:rFonts w:ascii="微軟正黑體" w:eastAsia="微軟正黑體" w:hAnsi="微軟正黑體" w:hint="eastAsia"/>
          <w:b/>
          <w:bCs/>
          <w:color w:val="343434"/>
        </w:rPr>
        <w:t>，就從</w:t>
      </w:r>
      <w:r>
        <w:rPr>
          <w:rFonts w:ascii="Arial" w:hAnsi="Arial" w:cs="Arial"/>
          <w:b/>
          <w:bCs/>
          <w:color w:val="343434"/>
        </w:rPr>
        <w:t>2025</w:t>
      </w:r>
      <w:r>
        <w:rPr>
          <w:rFonts w:ascii="微軟正黑體" w:eastAsia="微軟正黑體" w:hAnsi="微軟正黑體" w:hint="eastAsia"/>
          <w:b/>
          <w:bCs/>
          <w:color w:val="343434"/>
        </w:rPr>
        <w:t>預</w:t>
      </w:r>
      <w:proofErr w:type="gramStart"/>
      <w:r>
        <w:rPr>
          <w:rFonts w:ascii="微軟正黑體" w:eastAsia="微軟正黑體" w:hAnsi="微軟正黑體" w:hint="eastAsia"/>
          <w:b/>
          <w:bCs/>
          <w:color w:val="343434"/>
        </w:rPr>
        <w:t>辦登積</w:t>
      </w:r>
      <w:proofErr w:type="gramEnd"/>
      <w:r>
        <w:rPr>
          <w:rFonts w:ascii="微軟正黑體" w:eastAsia="微軟正黑體" w:hAnsi="微軟正黑體" w:hint="eastAsia"/>
          <w:b/>
          <w:bCs/>
          <w:color w:val="343434"/>
        </w:rPr>
        <w:t>開始！</w:t>
      </w:r>
      <w:proofErr w:type="gramStart"/>
      <w:r>
        <w:rPr>
          <w:rFonts w:ascii="微軟正黑體" w:eastAsia="微軟正黑體" w:hAnsi="微軟正黑體" w:hint="eastAsia"/>
          <w:b/>
          <w:bCs/>
          <w:color w:val="343434"/>
        </w:rPr>
        <w:t>登積傳送</w:t>
      </w:r>
      <w:proofErr w:type="gramEnd"/>
      <w:r>
        <w:rPr>
          <w:rFonts w:ascii="微軟正黑體" w:eastAsia="微軟正黑體" w:hAnsi="微軟正黑體" w:hint="eastAsia"/>
          <w:b/>
          <w:bCs/>
          <w:color w:val="343434"/>
        </w:rPr>
        <w:t>門：</w:t>
      </w:r>
      <w:hyperlink r:id="rId12" w:tooltip="Js" w:history="1">
        <w:proofErr w:type="gramStart"/>
        <w:r>
          <w:rPr>
            <w:rStyle w:val="a3"/>
            <w:rFonts w:ascii="微軟正黑體" w:eastAsia="微軟正黑體" w:hAnsi="微軟正黑體" w:hint="eastAsia"/>
            <w:b/>
            <w:bCs/>
            <w:color w:val="7ADAFF"/>
          </w:rPr>
          <w:t>請點我</w:t>
        </w:r>
        <w:proofErr w:type="gramEnd"/>
      </w:hyperlink>
    </w:p>
    <w:p w:rsidR="00506FE9" w:rsidRDefault="00506FE9" w:rsidP="00506FE9">
      <w:pPr>
        <w:pStyle w:val="xmsonormal"/>
        <w:shd w:val="clear" w:color="auto" w:fill="FFFFFF"/>
        <w:spacing w:line="400" w:lineRule="exact"/>
      </w:pPr>
      <w:r>
        <w:rPr>
          <w:rFonts w:ascii="Arial" w:hAnsi="Arial" w:cs="Arial"/>
          <w:b/>
          <w:bCs/>
          <w:color w:val="343434"/>
        </w:rPr>
        <w:t> 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proofErr w:type="gramStart"/>
      <w:r>
        <w:rPr>
          <w:rFonts w:ascii="新細明體" w:hAnsi="新細明體" w:hint="eastAsia"/>
          <w:b/>
          <w:bCs/>
          <w:color w:val="343434"/>
        </w:rPr>
        <w:t>▋</w:t>
      </w:r>
      <w:proofErr w:type="gramEnd"/>
      <w:r>
        <w:rPr>
          <w:rFonts w:ascii="微軟正黑體" w:eastAsia="微軟正黑體" w:hAnsi="微軟正黑體" w:hint="eastAsia"/>
          <w:b/>
          <w:bCs/>
          <w:color w:val="343434"/>
        </w:rPr>
        <w:t>歡迎志同道合的你，一起加入台積</w:t>
      </w:r>
    </w:p>
    <w:p w:rsidR="00506FE9" w:rsidRDefault="00506FE9" w:rsidP="00506FE9">
      <w:pPr>
        <w:pStyle w:val="xmsonormal"/>
        <w:shd w:val="clear" w:color="auto" w:fill="FFFFFF"/>
        <w:spacing w:line="400" w:lineRule="exact"/>
      </w:pPr>
      <w:proofErr w:type="gramStart"/>
      <w:r>
        <w:rPr>
          <w:rFonts w:ascii="新細明體" w:hAnsi="新細明體" w:hint="eastAsia"/>
          <w:b/>
          <w:bCs/>
          <w:color w:val="343434"/>
        </w:rPr>
        <w:t>▋</w:t>
      </w:r>
      <w:proofErr w:type="gramEnd"/>
      <w:r>
        <w:rPr>
          <w:rFonts w:ascii="微軟正黑體" w:eastAsia="微軟正黑體" w:hAnsi="微軟正黑體" w:hint="eastAsia"/>
          <w:b/>
          <w:bCs/>
          <w:color w:val="343434"/>
        </w:rPr>
        <w:t>世界上的每一個夢，都由我們來圓夢</w:t>
      </w:r>
    </w:p>
    <w:p w:rsidR="00506FE9" w:rsidRDefault="00506FE9" w:rsidP="00506FE9">
      <w:pPr>
        <w:pStyle w:val="xmsonormal"/>
      </w:pPr>
      <w:r>
        <w:t> </w:t>
      </w:r>
    </w:p>
    <w:p w:rsidR="00955EDE" w:rsidRDefault="00506FE9" w:rsidP="00506FE9">
      <w:pPr>
        <w:pStyle w:val="xmsonormal"/>
      </w:pPr>
      <w:r>
        <w:rPr>
          <w:noProof/>
        </w:rPr>
        <w:lastRenderedPageBreak/>
        <w:drawing>
          <wp:inline distT="0" distB="0" distL="0" distR="0">
            <wp:extent cx="6644640" cy="9403080"/>
            <wp:effectExtent l="0" t="0" r="3810" b="7620"/>
            <wp:docPr id="1" name="圖片 1" descr="cid:image003.jpg@01DAFF71.9B07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圖片 1" descr="cid:image003.jpg@01DAFF71.9B0711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EDE" w:rsidSect="00506F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E9"/>
    <w:rsid w:val="00506FE9"/>
    <w:rsid w:val="009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792F7-6F97-4877-9AD3-75828EC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FE9"/>
    <w:rPr>
      <w:color w:val="467886"/>
      <w:u w:val="single"/>
    </w:rPr>
  </w:style>
  <w:style w:type="paragraph" w:customStyle="1" w:styleId="xmsonormal">
    <w:name w:val="x_msonormal"/>
    <w:basedOn w:val="a"/>
    <w:uiPriority w:val="99"/>
    <w:rsid w:val="00506FE9"/>
    <w:pPr>
      <w:widowControl/>
    </w:pPr>
    <w:rPr>
      <w:rFonts w:ascii="Aptos" w:eastAsia="新細明體" w:hAnsi="Aptos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tsmc.com/zh_TW/events/EventDetail?jobId=5343&amp;source=External+Career+Site&amp;tags=ao2025_TSMC+Career+Website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areers.tsmc.com/zh_TW/events/EventDetail?jobId=5342&amp;source=External+Career+Site&amp;tags=ao2025_TSMC+Career+Website" TargetMode="External"/><Relationship Id="rId12" Type="http://schemas.openxmlformats.org/officeDocument/2006/relationships/hyperlink" Target="https://bit.ly/tsmcrdssaos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reers.tsmc.com/zh_TW/events/EventDetail?jobId=5341&amp;source=External+Career+Site&amp;tags=ao2025_TSMC+Career+Website" TargetMode="External"/><Relationship Id="rId11" Type="http://schemas.openxmlformats.org/officeDocument/2006/relationships/image" Target="cid:image001.png@01DAFC90.3F4297F0" TargetMode="External"/><Relationship Id="rId5" Type="http://schemas.openxmlformats.org/officeDocument/2006/relationships/hyperlink" Target="https://careers.tsmc.com/zh_TW/events/EventDetail?jobId=5340&amp;source=External+Career+Site&amp;tags=ao2025_TSMC+Career+Websit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hyperlink" Target="https://bit.ly/4dShp75" TargetMode="External"/><Relationship Id="rId9" Type="http://schemas.openxmlformats.org/officeDocument/2006/relationships/hyperlink" Target="https://urldefense.com/v3/__https:/job.axol.jp/hy/s/jasm_25/entry_4813330718/__;!!NxvNxO7DmFM!X77cP00pl9uMUMMPGMzR-RhEk_5Z6Lu9qddcNdGeKXpE1ewKjaDcx9RgcJLLxLyCu_GdGg5GLhVGGNlHqBkFdl497g$" TargetMode="External"/><Relationship Id="rId14" Type="http://schemas.openxmlformats.org/officeDocument/2006/relationships/image" Target="cid:image003.jpg@01DAFF71.9B0711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2024-09-05T01:04:00Z</dcterms:created>
  <dcterms:modified xsi:type="dcterms:W3CDTF">2024-09-05T01:06:00Z</dcterms:modified>
</cp:coreProperties>
</file>